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Bdr>
          <w:top w:color="auto" w:space="0" w:sz="0" w:val="none"/>
          <w:left w:color="auto" w:space="0" w:sz="0" w:val="none"/>
          <w:bottom w:color="auto" w:space="7" w:sz="0" w:val="none"/>
          <w:right w:color="auto" w:space="0" w:sz="0" w:val="none"/>
        </w:pBdr>
        <w:spacing w:after="0" w:before="0" w:line="240" w:lineRule="auto"/>
        <w:rPr>
          <w:b w:val="1"/>
          <w:sz w:val="45"/>
          <w:szCs w:val="45"/>
        </w:rPr>
      </w:pPr>
      <w:r w:rsidDel="00000000" w:rsidR="00000000" w:rsidRPr="00000000">
        <w:rPr/>
        <w:drawing>
          <wp:anchor allowOverlap="1" behindDoc="1" distB="114300" distT="114300" distL="114300" distR="114300" hidden="0" layoutInCell="1" locked="0" relativeHeight="0" simplePos="0">
            <wp:simplePos x="0" y="0"/>
            <wp:positionH relativeFrom="page">
              <wp:posOffset>274320</wp:posOffset>
            </wp:positionH>
            <wp:positionV relativeFrom="page">
              <wp:posOffset>276225</wp:posOffset>
            </wp:positionV>
            <wp:extent cx="795528" cy="568234"/>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95528" cy="568234"/>
                    </a:xfrm>
                    <a:prstGeom prst="rect"/>
                    <a:ln/>
                  </pic:spPr>
                </pic:pic>
              </a:graphicData>
            </a:graphic>
          </wp:anchor>
        </w:drawing>
      </w:r>
      <w:r w:rsidDel="00000000" w:rsidR="00000000" w:rsidRPr="00000000">
        <w:rPr>
          <w:b w:val="1"/>
          <w:sz w:val="45"/>
          <w:szCs w:val="45"/>
          <w:rtl w:val="0"/>
        </w:rPr>
        <w:t xml:space="preserve">Accident &amp; Incident Policy</w:t>
      </w:r>
    </w:p>
    <w:p w:rsidR="00000000" w:rsidDel="00000000" w:rsidP="00000000" w:rsidRDefault="00000000" w:rsidRPr="00000000" w14:paraId="00000002">
      <w:pPr>
        <w:pStyle w:val="Heading2"/>
        <w:spacing w:after="0" w:before="0" w:lineRule="auto"/>
        <w:rPr/>
      </w:pPr>
      <w:bookmarkStart w:colFirst="0" w:colLast="0" w:name="_ovp9d1pj9i9f" w:id="0"/>
      <w:bookmarkEnd w:id="0"/>
      <w:r w:rsidDel="00000000" w:rsidR="00000000" w:rsidRPr="00000000">
        <w:rPr>
          <w:rtl w:val="0"/>
        </w:rPr>
        <w:t xml:space="preserve">SoCo Music Project</w:t>
      </w:r>
    </w:p>
    <w:p w:rsidR="00000000" w:rsidDel="00000000" w:rsidP="00000000" w:rsidRDefault="00000000" w:rsidRPr="00000000" w14:paraId="00000003">
      <w:pPr>
        <w:spacing w:after="0" w:before="0" w:lineRule="auto"/>
        <w:rPr/>
      </w:pPr>
      <w:r w:rsidDel="00000000" w:rsidR="00000000" w:rsidRPr="00000000">
        <w:rPr>
          <w:rtl w:val="0"/>
        </w:rPr>
      </w:r>
    </w:p>
    <w:p w:rsidR="00000000" w:rsidDel="00000000" w:rsidP="00000000" w:rsidRDefault="00000000" w:rsidRPr="00000000" w14:paraId="00000004">
      <w:pPr>
        <w:pStyle w:val="Heading3"/>
        <w:rPr/>
      </w:pPr>
      <w:bookmarkStart w:colFirst="0" w:colLast="0" w:name="_q2p4q3qpx422" w:id="1"/>
      <w:bookmarkEnd w:id="1"/>
      <w:r w:rsidDel="00000000" w:rsidR="00000000" w:rsidRPr="00000000">
        <w:rPr>
          <w:rtl w:val="0"/>
        </w:rPr>
        <w:t xml:space="preserve">Policy statement</w:t>
      </w:r>
    </w:p>
    <w:p w:rsidR="00000000" w:rsidDel="00000000" w:rsidP="00000000" w:rsidRDefault="00000000" w:rsidRPr="00000000" w14:paraId="00000005">
      <w:pPr>
        <w:spacing w:after="0" w:before="0" w:lineRule="auto"/>
        <w:rPr/>
      </w:pPr>
      <w:r w:rsidDel="00000000" w:rsidR="00000000" w:rsidRPr="00000000">
        <w:rPr>
          <w:rtl w:val="0"/>
        </w:rPr>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SoCo Music Project is committed to providing a rich and diverse range of workshops for vulnerable people in Southampton. Protecting participants from harm is key to this provision, and we recognise the value of accident and incident reporting in improving the services we provide. One method of improving the quality of our practice and care is through the consistent monitoring and review of accidents which resulted, or had the potential to result, in injury, damage or other loss.</w:t>
      </w:r>
    </w:p>
    <w:p w:rsidR="00000000" w:rsidDel="00000000" w:rsidP="00000000" w:rsidRDefault="00000000" w:rsidRPr="00000000" w14:paraId="00000007">
      <w:pPr>
        <w:spacing w:after="0" w:before="0" w:lineRule="auto"/>
        <w:rPr>
          <w:sz w:val="24"/>
          <w:szCs w:val="24"/>
        </w:rPr>
      </w:pPr>
      <w:r w:rsidDel="00000000" w:rsidR="00000000" w:rsidRPr="00000000">
        <w:rPr>
          <w:rtl w:val="0"/>
        </w:rPr>
      </w:r>
    </w:p>
    <w:p w:rsidR="00000000" w:rsidDel="00000000" w:rsidP="00000000" w:rsidRDefault="00000000" w:rsidRPr="00000000" w14:paraId="00000008">
      <w:pPr>
        <w:pStyle w:val="Heading3"/>
        <w:spacing w:after="240" w:before="0" w:lineRule="auto"/>
        <w:rPr/>
      </w:pPr>
      <w:bookmarkStart w:colFirst="0" w:colLast="0" w:name="_37xfvrhd7u3k" w:id="2"/>
      <w:bookmarkEnd w:id="2"/>
      <w:r w:rsidDel="00000000" w:rsidR="00000000" w:rsidRPr="00000000">
        <w:rPr>
          <w:rtl w:val="0"/>
        </w:rPr>
        <w:t xml:space="preserve">Aim</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4"/>
          <w:szCs w:val="24"/>
        </w:rPr>
      </w:pPr>
      <w:r w:rsidDel="00000000" w:rsidR="00000000" w:rsidRPr="00000000">
        <w:rPr>
          <w:sz w:val="24"/>
          <w:szCs w:val="24"/>
          <w:rtl w:val="0"/>
        </w:rPr>
        <w:t xml:space="preserve">It is our policy to record all accidents that have resulted in injury or loss, or have the potential to do so, and report these accidents to the appropriate person. This applies to accidents affecting participants, directly employed staff, volunteers and others, including visitors, partner agencies &amp; contractors in our environment. We will ensure that all appropriate accidents are fully investigated and that action is implemented where reasonable.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4"/>
          <w:szCs w:val="24"/>
        </w:rPr>
      </w:pPr>
      <w:r w:rsidDel="00000000" w:rsidR="00000000" w:rsidRPr="00000000">
        <w:rPr>
          <w:sz w:val="24"/>
          <w:szCs w:val="24"/>
          <w:rtl w:val="0"/>
        </w:rPr>
        <w:t xml:space="preserve">Reflection is an essential part of our risk management process. Accidents are used as a learning experience to ensure the risk is either removed or reduced as deemed appropriate.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We have a statutory duty to report certain kinds of accidents, violent incidents, dangerous occurrences and occupational ill health under the Health and Safety at Work Act 1974 and more specifically in accord with the Reporting of Injuries, Diseases and Dangerous Occurrences Regulations (RIDDOR).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What is the difference between an accident and an incident?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An accident is an unfortunate event or occurrence that happens unexpectedly and unintentionally, typically resulting in an injury, for example tripping over and hurting your knee.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An incident is an event or occurrence that is related to another person, typically resulting in an injury, for example being pushed over and hurting your knee.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3">
      <w:pPr>
        <w:pStyle w:val="Heading3"/>
        <w:spacing w:after="0" w:before="0" w:lineRule="auto"/>
        <w:rPr/>
      </w:pPr>
      <w:bookmarkStart w:colFirst="0" w:colLast="0" w:name="_g33gh9e8arah" w:id="3"/>
      <w:bookmarkEnd w:id="3"/>
      <w:r w:rsidDel="00000000" w:rsidR="00000000" w:rsidRPr="00000000">
        <w:rPr>
          <w:rtl w:val="0"/>
        </w:rPr>
        <w:t xml:space="preserve">Scope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4"/>
          <w:szCs w:val="24"/>
        </w:rPr>
      </w:pPr>
      <w:r w:rsidDel="00000000" w:rsidR="00000000" w:rsidRPr="00000000">
        <w:rPr>
          <w:sz w:val="24"/>
          <w:szCs w:val="24"/>
          <w:rtl w:val="0"/>
        </w:rPr>
        <w:t xml:space="preserve">SoCo</w:t>
      </w:r>
      <w:r w:rsidDel="00000000" w:rsidR="00000000" w:rsidRPr="00000000">
        <w:rPr>
          <w:sz w:val="24"/>
          <w:szCs w:val="24"/>
          <w:rtl w:val="0"/>
        </w:rPr>
        <w:t xml:space="preserve"> will ensure that all staff and volunteers are aware of their responsibility to report accidents, incidents and near misses using the accidents and incident reporting process.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We will ensure that the process for reporting accidents, incidents and near misses is implemented and maintained and that any subsequent actions are effectively managed to reduce the likelihood of the situation happening again.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8">
      <w:pPr>
        <w:pStyle w:val="Heading3"/>
        <w:spacing w:after="0" w:before="0" w:lineRule="auto"/>
        <w:rPr/>
      </w:pPr>
      <w:bookmarkStart w:colFirst="0" w:colLast="0" w:name="_a5f3bz1dsnsk" w:id="4"/>
      <w:bookmarkEnd w:id="4"/>
      <w:r w:rsidDel="00000000" w:rsidR="00000000" w:rsidRPr="00000000">
        <w:rPr>
          <w:rtl w:val="0"/>
        </w:rPr>
        <w:t xml:space="preserve">Statement of principles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4"/>
          <w:szCs w:val="24"/>
        </w:rPr>
      </w:pPr>
      <w:r w:rsidDel="00000000" w:rsidR="00000000" w:rsidRPr="00000000">
        <w:rPr>
          <w:sz w:val="24"/>
          <w:szCs w:val="24"/>
          <w:rtl w:val="0"/>
        </w:rPr>
        <w:t xml:space="preserve">The key objective of this policy is to ensure that SoCo manages and investigates all accidents and incidents in line with best practice, learns and shares lessons, and takes appropriate action to protect participants, volunteers, and staff from harm by:</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Recording accidents and incidents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Investigating accidents and incidents as appropriate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Regularly monitoring accident and incident data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Reporting to statutory agencies promptly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Minimising loss of reputation, or assets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Ensuring that lessons are learnt from incidents to prevent incidents reoccurring</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Promoting a culture of accountability without ‘blame’ where participants, volunteers and staff feel able to report incidents or near misses and learn from mistakes without fear of recrimination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u w:val="none"/>
        </w:rPr>
      </w:pPr>
      <w:r w:rsidDel="00000000" w:rsidR="00000000" w:rsidRPr="00000000">
        <w:rPr>
          <w:sz w:val="24"/>
          <w:szCs w:val="24"/>
          <w:rtl w:val="0"/>
        </w:rPr>
        <w:t xml:space="preserve">Empowering volunteers and staff to recognise potential risks and to feel supported in the reporting of an accident, incident or near miss</w:t>
      </w:r>
    </w:p>
    <w:p w:rsidR="00000000" w:rsidDel="00000000" w:rsidP="00000000" w:rsidRDefault="00000000" w:rsidRPr="00000000" w14:paraId="00000029">
      <w:pPr>
        <w:pStyle w:val="Heading3"/>
        <w:spacing w:after="240" w:before="240" w:lineRule="auto"/>
        <w:rPr/>
      </w:pPr>
      <w:bookmarkStart w:colFirst="0" w:colLast="0" w:name="_4l8s51js6qc1" w:id="5"/>
      <w:bookmarkEnd w:id="5"/>
      <w:r w:rsidDel="00000000" w:rsidR="00000000" w:rsidRPr="00000000">
        <w:rPr>
          <w:rtl w:val="0"/>
        </w:rPr>
        <w:t xml:space="preserve">Responsibilities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4"/>
          <w:szCs w:val="24"/>
        </w:rPr>
      </w:pPr>
      <w:r w:rsidDel="00000000" w:rsidR="00000000" w:rsidRPr="00000000">
        <w:rPr>
          <w:sz w:val="24"/>
          <w:szCs w:val="24"/>
          <w:rtl w:val="0"/>
        </w:rPr>
        <w:t xml:space="preserve">The senior management team (SMT) are responsible for monitoring compliance with this policy and will receive regular reports on accidents, incidents and near misses that have been reported.</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4"/>
          <w:szCs w:val="24"/>
        </w:rPr>
      </w:pPr>
      <w:r w:rsidDel="00000000" w:rsidR="00000000" w:rsidRPr="00000000">
        <w:rPr>
          <w:sz w:val="24"/>
          <w:szCs w:val="24"/>
          <w:rtl w:val="0"/>
        </w:rPr>
        <w:t xml:space="preserve">SoCo’ s board of trustees will be informed about accidents, incidents and near misses via a quarterly report.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4"/>
          <w:szCs w:val="24"/>
        </w:rPr>
      </w:pPr>
      <w:r w:rsidDel="00000000" w:rsidR="00000000" w:rsidRPr="00000000">
        <w:rPr>
          <w:sz w:val="24"/>
          <w:szCs w:val="24"/>
          <w:rtl w:val="0"/>
        </w:rPr>
        <w:t xml:space="preserve">Staff and volunteers are responsible for highlighting any risks or issues and any staff member or volunteer can complete an incident reporting form and should be fully cooperative with any review processes.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E">
      <w:pPr>
        <w:pStyle w:val="Heading3"/>
        <w:spacing w:after="240" w:before="0" w:lineRule="auto"/>
        <w:rPr/>
      </w:pPr>
      <w:bookmarkStart w:colFirst="0" w:colLast="0" w:name="_acr3av473v75" w:id="6"/>
      <w:bookmarkEnd w:id="6"/>
      <w:r w:rsidDel="00000000" w:rsidR="00000000" w:rsidRPr="00000000">
        <w:rPr>
          <w:rtl w:val="0"/>
        </w:rPr>
        <w:t xml:space="preserve">Process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4"/>
          <w:szCs w:val="24"/>
        </w:rPr>
      </w:pPr>
      <w:r w:rsidDel="00000000" w:rsidR="00000000" w:rsidRPr="00000000">
        <w:rPr>
          <w:sz w:val="24"/>
          <w:szCs w:val="24"/>
          <w:rtl w:val="0"/>
        </w:rPr>
        <w:t xml:space="preserve">All accidents, incidents and near misses must be immediately reported using the </w:t>
      </w:r>
      <w:hyperlink r:id="rId7">
        <w:r w:rsidDel="00000000" w:rsidR="00000000" w:rsidRPr="00000000">
          <w:rPr>
            <w:sz w:val="24"/>
            <w:szCs w:val="24"/>
            <w:rtl w:val="0"/>
          </w:rPr>
          <w:t xml:space="preserve">accident, incident and near miss reporting form</w:t>
        </w:r>
      </w:hyperlink>
      <w:r w:rsidDel="00000000" w:rsidR="00000000" w:rsidRPr="00000000">
        <w:rPr>
          <w:sz w:val="24"/>
          <w:szCs w:val="24"/>
          <w:rtl w:val="0"/>
        </w:rPr>
        <w:t xml:space="preser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4"/>
          <w:szCs w:val="24"/>
        </w:rPr>
      </w:pPr>
      <w:r w:rsidDel="00000000" w:rsidR="00000000" w:rsidRPr="00000000">
        <w:rPr>
          <w:sz w:val="24"/>
          <w:szCs w:val="24"/>
          <w:rtl w:val="0"/>
        </w:rPr>
        <w:t xml:space="preserve">Staff and/or volunteers directly involved in or a witness to an accident, incident or near miss will have a debrief of the circumstances with the area lead to establish the facts around the situation and to identify if any additional support is needed.</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4"/>
          <w:szCs w:val="24"/>
        </w:rPr>
      </w:pPr>
      <w:r w:rsidDel="00000000" w:rsidR="00000000" w:rsidRPr="00000000">
        <w:rPr>
          <w:sz w:val="24"/>
          <w:szCs w:val="24"/>
          <w:rtl w:val="0"/>
        </w:rPr>
        <w:t xml:space="preserve">A member of SMT will review the accident, incident or near miss and record the actions and outcomes in the accident, incident and near miss case management log.</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3">
      <w:pPr>
        <w:pStyle w:val="Heading3"/>
        <w:spacing w:after="240" w:before="0" w:lineRule="auto"/>
        <w:rPr/>
      </w:pPr>
      <w:bookmarkStart w:colFirst="0" w:colLast="0" w:name="_9hbx31mrvqdv" w:id="7"/>
      <w:bookmarkEnd w:id="7"/>
      <w:r w:rsidDel="00000000" w:rsidR="00000000" w:rsidRPr="00000000">
        <w:rPr>
          <w:rtl w:val="0"/>
        </w:rPr>
        <w:t xml:space="preserve">Monitoring and review</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4"/>
          <w:szCs w:val="24"/>
        </w:rPr>
      </w:pPr>
      <w:r w:rsidDel="00000000" w:rsidR="00000000" w:rsidRPr="00000000">
        <w:rPr>
          <w:sz w:val="24"/>
          <w:szCs w:val="24"/>
          <w:rtl w:val="0"/>
        </w:rPr>
        <w:t xml:space="preserve">Accidents, incidents and near misses must be recorded in chronological order in the accident, incident and near miss case management log and updated to record the actions taken.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4"/>
          <w:szCs w:val="24"/>
        </w:rPr>
      </w:pPr>
      <w:r w:rsidDel="00000000" w:rsidR="00000000" w:rsidRPr="00000000">
        <w:rPr>
          <w:sz w:val="24"/>
          <w:szCs w:val="24"/>
          <w:rtl w:val="0"/>
        </w:rPr>
        <w:t xml:space="preserve">The accident, incident and near miss case management log will be periodically analysed to identify trends.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shd w:fill="ffffff" w:val="clear"/>
        <w:spacing w:after="240" w:before="240" w:lineRule="auto"/>
        <w:jc w:val="left"/>
        <w:rPr>
          <w:sz w:val="24"/>
          <w:szCs w:val="24"/>
        </w:rPr>
      </w:pPr>
      <w:r w:rsidDel="00000000" w:rsidR="00000000" w:rsidRPr="00000000">
        <w:rPr>
          <w:sz w:val="24"/>
          <w:szCs w:val="24"/>
          <w:rtl w:val="0"/>
        </w:rPr>
        <w:t xml:space="preserve">Appendix 1</w:t>
      </w:r>
    </w:p>
    <w:p w:rsidR="00000000" w:rsidDel="00000000" w:rsidP="00000000" w:rsidRDefault="00000000" w:rsidRPr="00000000" w14:paraId="0000003B">
      <w:pPr>
        <w:shd w:fill="ffffff" w:val="clear"/>
        <w:spacing w:after="240" w:before="240" w:lineRule="auto"/>
        <w:jc w:val="left"/>
        <w:rPr>
          <w:sz w:val="24"/>
          <w:szCs w:val="24"/>
        </w:rPr>
      </w:pPr>
      <w:r w:rsidDel="00000000" w:rsidR="00000000" w:rsidRPr="00000000">
        <w:rPr>
          <w:rtl w:val="0"/>
        </w:rPr>
      </w:r>
    </w:p>
    <w:p w:rsidR="00000000" w:rsidDel="00000000" w:rsidP="00000000" w:rsidRDefault="00000000" w:rsidRPr="00000000" w14:paraId="0000003C">
      <w:pPr>
        <w:pStyle w:val="Heading1"/>
        <w:shd w:fill="ffffff" w:val="clear"/>
        <w:spacing w:after="240" w:before="240" w:lineRule="auto"/>
        <w:jc w:val="center"/>
        <w:rPr/>
      </w:pPr>
      <w:bookmarkStart w:colFirst="0" w:colLast="0" w:name="_9kst558bmqdl" w:id="8"/>
      <w:bookmarkEnd w:id="8"/>
      <w:r w:rsidDel="00000000" w:rsidR="00000000" w:rsidRPr="00000000">
        <w:rPr>
          <w:rtl w:val="0"/>
        </w:rPr>
        <w:t xml:space="preserve">Accident, Incident and Near Miss Reporting Form</w:t>
      </w:r>
    </w:p>
    <w:p w:rsidR="00000000" w:rsidDel="00000000" w:rsidP="00000000" w:rsidRDefault="00000000" w:rsidRPr="00000000" w14:paraId="0000003D">
      <w:pPr>
        <w:shd w:fill="ffffff" w:val="clear"/>
        <w:spacing w:after="240" w:before="240" w:lineRule="auto"/>
        <w:rPr>
          <w:b w:val="1"/>
        </w:rPr>
      </w:pPr>
      <w:r w:rsidDel="00000000" w:rsidR="00000000" w:rsidRPr="00000000">
        <w:rPr>
          <w:sz w:val="24"/>
          <w:szCs w:val="24"/>
          <w:rtl w:val="0"/>
        </w:rPr>
        <w:t xml:space="preserve">Part A</w:t>
      </w:r>
      <w:r w:rsidDel="00000000" w:rsidR="00000000" w:rsidRPr="00000000">
        <w:rPr>
          <w:rtl w:val="0"/>
        </w:rPr>
      </w:r>
    </w:p>
    <w:tbl>
      <w:tblPr>
        <w:tblStyle w:val="Table1"/>
        <w:tblW w:w="9270.0" w:type="dxa"/>
        <w:jc w:val="left"/>
        <w:tblLayout w:type="fixed"/>
        <w:tblLook w:val="0600"/>
      </w:tblPr>
      <w:tblGrid>
        <w:gridCol w:w="1565"/>
        <w:gridCol w:w="1565"/>
        <w:gridCol w:w="1565"/>
        <w:gridCol w:w="1525.0000000000002"/>
        <w:gridCol w:w="1525.0000000000002"/>
        <w:gridCol w:w="1525.0000000000002"/>
        <w:tblGridChange w:id="0">
          <w:tblGrid>
            <w:gridCol w:w="1565"/>
            <w:gridCol w:w="1565"/>
            <w:gridCol w:w="1565"/>
            <w:gridCol w:w="1525.0000000000002"/>
            <w:gridCol w:w="1525.0000000000002"/>
            <w:gridCol w:w="1525.0000000000002"/>
          </w:tblGrid>
        </w:tblGridChange>
      </w:tblGrid>
      <w:tr>
        <w:trPr>
          <w:cantSplit w:val="0"/>
          <w:trHeight w:val="485" w:hRule="atLeast"/>
          <w:tblHeader w:val="0"/>
        </w:trPr>
        <w:tc>
          <w:tcPr>
            <w:gridSpan w:val="6"/>
            <w:shd w:fill="f3f3f3" w:val="clear"/>
            <w:tcMar>
              <w:top w:w="100.0" w:type="dxa"/>
              <w:left w:w="100.0" w:type="dxa"/>
              <w:bottom w:w="100.0" w:type="dxa"/>
              <w:right w:w="100.0" w:type="dxa"/>
            </w:tcMar>
            <w:vAlign w:val="top"/>
          </w:tcPr>
          <w:p w:rsidR="00000000" w:rsidDel="00000000" w:rsidP="00000000" w:rsidRDefault="00000000" w:rsidRPr="00000000" w14:paraId="0000003E">
            <w:pPr>
              <w:spacing w:after="240" w:before="240" w:lineRule="auto"/>
              <w:rPr>
                <w:sz w:val="24"/>
                <w:szCs w:val="24"/>
              </w:rPr>
            </w:pPr>
            <w:r w:rsidDel="00000000" w:rsidR="00000000" w:rsidRPr="00000000">
              <w:rPr>
                <w:sz w:val="24"/>
                <w:szCs w:val="24"/>
                <w:rtl w:val="0"/>
              </w:rPr>
              <w:t xml:space="preserve">Your details - person completing the form</w:t>
            </w:r>
          </w:p>
        </w:tc>
      </w:tr>
      <w:tr>
        <w:trPr>
          <w:cantSplit w:val="0"/>
          <w:trHeight w:val="120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44">
            <w:pPr>
              <w:spacing w:after="240" w:before="240" w:lineRule="auto"/>
              <w:rPr>
                <w:sz w:val="24"/>
                <w:szCs w:val="24"/>
              </w:rPr>
            </w:pPr>
            <w:r w:rsidDel="00000000" w:rsidR="00000000" w:rsidRPr="00000000">
              <w:rPr>
                <w:sz w:val="24"/>
                <w:szCs w:val="24"/>
                <w:rtl w:val="0"/>
              </w:rPr>
              <w:t xml:space="preserve">Name: ...........................................................................................................................</w:t>
            </w:r>
          </w:p>
          <w:p w:rsidR="00000000" w:rsidDel="00000000" w:rsidP="00000000" w:rsidRDefault="00000000" w:rsidRPr="00000000" w14:paraId="00000045">
            <w:pPr>
              <w:spacing w:after="240" w:before="240" w:lineRule="auto"/>
              <w:rPr>
                <w:sz w:val="24"/>
                <w:szCs w:val="24"/>
              </w:rPr>
            </w:pPr>
            <w:r w:rsidDel="00000000" w:rsidR="00000000" w:rsidRPr="00000000">
              <w:rPr>
                <w:sz w:val="24"/>
                <w:szCs w:val="24"/>
                <w:rtl w:val="0"/>
              </w:rPr>
              <w:t xml:space="preserve">Role: .............................................................................................................................. </w:t>
            </w:r>
          </w:p>
          <w:p w:rsidR="00000000" w:rsidDel="00000000" w:rsidP="00000000" w:rsidRDefault="00000000" w:rsidRPr="00000000" w14:paraId="00000046">
            <w:pPr>
              <w:spacing w:after="240" w:before="240" w:lineRule="auto"/>
              <w:rPr>
                <w:sz w:val="24"/>
                <w:szCs w:val="24"/>
              </w:rPr>
            </w:pPr>
            <w:r w:rsidDel="00000000" w:rsidR="00000000" w:rsidRPr="00000000">
              <w:rPr>
                <w:sz w:val="24"/>
                <w:szCs w:val="24"/>
                <w:rtl w:val="0"/>
              </w:rPr>
              <w:t xml:space="preserve">Telephone number: ....................................................................................................... </w:t>
            </w:r>
          </w:p>
          <w:p w:rsidR="00000000" w:rsidDel="00000000" w:rsidP="00000000" w:rsidRDefault="00000000" w:rsidRPr="00000000" w14:paraId="00000047">
            <w:pPr>
              <w:spacing w:after="240" w:before="240" w:lineRule="auto"/>
              <w:rPr>
                <w:sz w:val="24"/>
                <w:szCs w:val="24"/>
              </w:rPr>
            </w:pPr>
            <w:r w:rsidDel="00000000" w:rsidR="00000000" w:rsidRPr="00000000">
              <w:rPr>
                <w:sz w:val="24"/>
                <w:szCs w:val="24"/>
                <w:rtl w:val="0"/>
              </w:rPr>
              <w:t xml:space="preserve">Email address.: ............................................................................................................. </w:t>
            </w:r>
          </w:p>
          <w:p w:rsidR="00000000" w:rsidDel="00000000" w:rsidP="00000000" w:rsidRDefault="00000000" w:rsidRPr="00000000" w14:paraId="00000048">
            <w:pPr>
              <w:spacing w:after="240" w:before="240" w:lineRule="auto"/>
              <w:rPr>
                <w:sz w:val="24"/>
                <w:szCs w:val="24"/>
              </w:rPr>
            </w:pPr>
            <w:r w:rsidDel="00000000" w:rsidR="00000000" w:rsidRPr="00000000">
              <w:rPr>
                <w:rtl w:val="0"/>
              </w:rPr>
            </w:r>
          </w:p>
        </w:tc>
      </w:tr>
      <w:tr>
        <w:trPr>
          <w:cantSplit w:val="0"/>
          <w:trHeight w:val="485" w:hRule="atLeast"/>
          <w:tblHeader w:val="0"/>
        </w:trPr>
        <w:tc>
          <w:tcPr>
            <w:gridSpan w:val="6"/>
            <w:shd w:fill="f3f3f3" w:val="clear"/>
            <w:tcMar>
              <w:top w:w="100.0" w:type="dxa"/>
              <w:left w:w="100.0" w:type="dxa"/>
              <w:bottom w:w="100.0" w:type="dxa"/>
              <w:right w:w="100.0" w:type="dxa"/>
            </w:tcMar>
            <w:vAlign w:val="top"/>
          </w:tcPr>
          <w:p w:rsidR="00000000" w:rsidDel="00000000" w:rsidP="00000000" w:rsidRDefault="00000000" w:rsidRPr="00000000" w14:paraId="0000004E">
            <w:pPr>
              <w:spacing w:after="240" w:before="240" w:lineRule="auto"/>
              <w:rPr>
                <w:sz w:val="24"/>
                <w:szCs w:val="24"/>
              </w:rPr>
            </w:pPr>
            <w:r w:rsidDel="00000000" w:rsidR="00000000" w:rsidRPr="00000000">
              <w:rPr>
                <w:sz w:val="24"/>
                <w:szCs w:val="24"/>
                <w:rtl w:val="0"/>
              </w:rPr>
              <w:t xml:space="preserve">Details of the person affected </w:t>
            </w:r>
          </w:p>
        </w:tc>
      </w:tr>
      <w:tr>
        <w:trPr>
          <w:cantSplit w:val="0"/>
          <w:trHeight w:val="72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54">
            <w:pPr>
              <w:spacing w:after="240" w:before="240" w:lineRule="auto"/>
              <w:rPr>
                <w:sz w:val="24"/>
                <w:szCs w:val="24"/>
              </w:rPr>
            </w:pPr>
            <w:r w:rsidDel="00000000" w:rsidR="00000000" w:rsidRPr="00000000">
              <w:rPr>
                <w:sz w:val="24"/>
                <w:szCs w:val="24"/>
                <w:rtl w:val="0"/>
              </w:rPr>
              <w:t xml:space="preserve">Name of person involved: ............................................................................................ </w:t>
            </w:r>
          </w:p>
          <w:p w:rsidR="00000000" w:rsidDel="00000000" w:rsidP="00000000" w:rsidRDefault="00000000" w:rsidRPr="00000000" w14:paraId="00000055">
            <w:pPr>
              <w:spacing w:after="240" w:before="240" w:lineRule="auto"/>
              <w:rPr>
                <w:sz w:val="24"/>
                <w:szCs w:val="24"/>
              </w:rPr>
            </w:pPr>
            <w:r w:rsidDel="00000000" w:rsidR="00000000" w:rsidRPr="00000000">
              <w:rPr>
                <w:sz w:val="24"/>
                <w:szCs w:val="24"/>
                <w:rtl w:val="0"/>
              </w:rPr>
              <w:t xml:space="preserve">Their telephone number: .............................................................................................. </w:t>
            </w:r>
          </w:p>
          <w:p w:rsidR="00000000" w:rsidDel="00000000" w:rsidP="00000000" w:rsidRDefault="00000000" w:rsidRPr="00000000" w14:paraId="00000056">
            <w:pPr>
              <w:spacing w:after="240" w:before="240" w:lineRule="auto"/>
              <w:rPr>
                <w:sz w:val="24"/>
                <w:szCs w:val="24"/>
              </w:rPr>
            </w:pPr>
            <w:r w:rsidDel="00000000" w:rsidR="00000000" w:rsidRPr="00000000">
              <w:rPr>
                <w:sz w:val="24"/>
                <w:szCs w:val="24"/>
                <w:rtl w:val="0"/>
              </w:rPr>
              <w:t xml:space="preserve">Their email address: .....................................................................................................</w:t>
            </w:r>
          </w:p>
          <w:p w:rsidR="00000000" w:rsidDel="00000000" w:rsidP="00000000" w:rsidRDefault="00000000" w:rsidRPr="00000000" w14:paraId="00000057">
            <w:pPr>
              <w:spacing w:after="240" w:before="240" w:lineRule="auto"/>
              <w:rPr>
                <w:sz w:val="24"/>
                <w:szCs w:val="24"/>
              </w:rPr>
            </w:pPr>
            <w:r w:rsidDel="00000000" w:rsidR="00000000" w:rsidRPr="00000000">
              <w:rPr>
                <w:rtl w:val="0"/>
              </w:rPr>
            </w:r>
          </w:p>
        </w:tc>
      </w:tr>
      <w:tr>
        <w:trPr>
          <w:cantSplit w:val="0"/>
          <w:trHeight w:val="905" w:hRule="atLeast"/>
          <w:tblHeader w:val="0"/>
        </w:trPr>
        <w:tc>
          <w:tcPr>
            <w:gridSpan w:val="6"/>
            <w:shd w:fill="f3f3f3" w:val="clear"/>
            <w:tcMar>
              <w:top w:w="100.0" w:type="dxa"/>
              <w:left w:w="100.0" w:type="dxa"/>
              <w:bottom w:w="100.0" w:type="dxa"/>
              <w:right w:w="100.0" w:type="dxa"/>
            </w:tcMar>
            <w:vAlign w:val="top"/>
          </w:tcPr>
          <w:p w:rsidR="00000000" w:rsidDel="00000000" w:rsidP="00000000" w:rsidRDefault="00000000" w:rsidRPr="00000000" w14:paraId="0000005D">
            <w:pPr>
              <w:spacing w:after="240" w:before="240" w:lineRule="auto"/>
              <w:rPr>
                <w:sz w:val="18"/>
                <w:szCs w:val="18"/>
              </w:rPr>
            </w:pPr>
            <w:r w:rsidDel="00000000" w:rsidR="00000000" w:rsidRPr="00000000">
              <w:rPr>
                <w:sz w:val="24"/>
                <w:szCs w:val="24"/>
                <w:rtl w:val="0"/>
              </w:rPr>
              <w:t xml:space="preserve">What happened </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3">
            <w:pPr>
              <w:spacing w:after="240" w:before="240" w:lineRule="auto"/>
              <w:jc w:val="center"/>
              <w:rPr>
                <w:sz w:val="24"/>
                <w:szCs w:val="24"/>
              </w:rPr>
            </w:pPr>
            <w:r w:rsidDel="00000000" w:rsidR="00000000" w:rsidRPr="00000000">
              <w:rPr>
                <w:sz w:val="24"/>
                <w:szCs w:val="24"/>
                <w:rtl w:val="0"/>
              </w:rPr>
              <w:t xml:space="preserve">▢ accident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5">
            <w:pPr>
              <w:spacing w:after="240" w:before="240" w:lineRule="auto"/>
              <w:jc w:val="center"/>
              <w:rPr>
                <w:sz w:val="24"/>
                <w:szCs w:val="24"/>
              </w:rPr>
            </w:pPr>
            <w:r w:rsidDel="00000000" w:rsidR="00000000" w:rsidRPr="00000000">
              <w:rPr>
                <w:sz w:val="24"/>
                <w:szCs w:val="24"/>
                <w:rtl w:val="0"/>
              </w:rPr>
              <w:t xml:space="preserve">▢ incident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7">
            <w:pPr>
              <w:spacing w:after="240" w:before="240" w:lineRule="auto"/>
              <w:jc w:val="center"/>
              <w:rPr>
                <w:sz w:val="24"/>
                <w:szCs w:val="24"/>
              </w:rPr>
            </w:pPr>
            <w:r w:rsidDel="00000000" w:rsidR="00000000" w:rsidRPr="00000000">
              <w:rPr>
                <w:sz w:val="24"/>
                <w:szCs w:val="24"/>
                <w:rtl w:val="0"/>
              </w:rPr>
              <w:t xml:space="preserve">▢ near miss</w:t>
            </w:r>
          </w:p>
          <w:p w:rsidR="00000000" w:rsidDel="00000000" w:rsidP="00000000" w:rsidRDefault="00000000" w:rsidRPr="00000000" w14:paraId="00000068">
            <w:pPr>
              <w:spacing w:after="240" w:before="240" w:lineRule="auto"/>
              <w:jc w:val="center"/>
              <w:rPr>
                <w:sz w:val="24"/>
                <w:szCs w:val="24"/>
              </w:rPr>
            </w:pPr>
            <w:r w:rsidDel="00000000" w:rsidR="00000000" w:rsidRPr="00000000">
              <w:rPr>
                <w:rtl w:val="0"/>
              </w:rPr>
            </w:r>
          </w:p>
        </w:tc>
      </w:tr>
      <w:tr>
        <w:trPr>
          <w:cantSplit w:val="0"/>
          <w:trHeight w:val="470" w:hRule="atLeast"/>
          <w:tblHeader w:val="0"/>
        </w:trPr>
        <w:tc>
          <w:tcPr>
            <w:gridSpan w:val="6"/>
            <w:tcBorders>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6A">
            <w:pPr>
              <w:spacing w:after="240" w:before="240" w:lineRule="auto"/>
              <w:rPr>
                <w:sz w:val="24"/>
                <w:szCs w:val="24"/>
              </w:rPr>
            </w:pPr>
            <w:r w:rsidDel="00000000" w:rsidR="00000000" w:rsidRPr="00000000">
              <w:rPr>
                <w:color w:val="201547"/>
                <w:sz w:val="24"/>
                <w:szCs w:val="24"/>
                <w:rtl w:val="0"/>
              </w:rPr>
              <w:t xml:space="preserve">Details </w:t>
            </w:r>
            <w:r w:rsidDel="00000000" w:rsidR="00000000" w:rsidRPr="00000000">
              <w:rPr>
                <w:sz w:val="24"/>
                <w:szCs w:val="24"/>
                <w:rtl w:val="0"/>
              </w:rPr>
              <w:t xml:space="preserve">(please describe in detail using only facts, e.g., what happened, how did it happen, where did it happen, were there any witnesses, were there any injuries, what action was taken by you or someone else. When describing a conversation, please try to use the exact words that were spoken)</w:t>
            </w:r>
          </w:p>
        </w:tc>
      </w:tr>
      <w:tr>
        <w:trPr>
          <w:cantSplit w:val="0"/>
          <w:trHeight w:val="440" w:hRule="atLeast"/>
          <w:tblHeader w:val="0"/>
        </w:trPr>
        <w:tc>
          <w:tcPr>
            <w:gridSpan w:val="6"/>
            <w:tcBorders>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rtl w:val="0"/>
              </w:rPr>
            </w:r>
          </w:p>
        </w:tc>
      </w:tr>
    </w:tbl>
    <w:p w:rsidR="00000000" w:rsidDel="00000000" w:rsidP="00000000" w:rsidRDefault="00000000" w:rsidRPr="00000000" w14:paraId="00000088">
      <w:pPr>
        <w:spacing w:after="240" w:before="240" w:lineRule="auto"/>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 </w:t>
      </w:r>
    </w:p>
    <w:tbl>
      <w:tblPr>
        <w:tblStyle w:val="Table2"/>
        <w:tblW w:w="9270.0" w:type="dxa"/>
        <w:jc w:val="left"/>
        <w:tblLayout w:type="fixed"/>
        <w:tblLook w:val="0600"/>
      </w:tblPr>
      <w:tblGrid>
        <w:gridCol w:w="1545"/>
        <w:gridCol w:w="1545"/>
        <w:gridCol w:w="1545"/>
        <w:gridCol w:w="1545"/>
        <w:gridCol w:w="1545"/>
        <w:gridCol w:w="1545"/>
        <w:tblGridChange w:id="0">
          <w:tblGrid>
            <w:gridCol w:w="1545"/>
            <w:gridCol w:w="1545"/>
            <w:gridCol w:w="1545"/>
            <w:gridCol w:w="1545"/>
            <w:gridCol w:w="1545"/>
            <w:gridCol w:w="1545"/>
          </w:tblGrid>
        </w:tblGridChange>
      </w:tblGrid>
      <w:tr>
        <w:trPr>
          <w:cantSplit w:val="0"/>
          <w:trHeight w:val="485" w:hRule="atLeast"/>
          <w:tblHeader w:val="0"/>
        </w:trPr>
        <w:tc>
          <w:tcPr>
            <w:gridSpan w:val="6"/>
            <w:shd w:fill="f3f3f3" w:val="clear"/>
            <w:tcMar>
              <w:top w:w="100.0" w:type="dxa"/>
              <w:left w:w="100.0" w:type="dxa"/>
              <w:bottom w:w="100.0" w:type="dxa"/>
              <w:right w:w="100.0" w:type="dxa"/>
            </w:tcMar>
            <w:vAlign w:val="top"/>
          </w:tcPr>
          <w:p w:rsidR="00000000" w:rsidDel="00000000" w:rsidP="00000000" w:rsidRDefault="00000000" w:rsidRPr="00000000" w14:paraId="0000008A">
            <w:pPr>
              <w:spacing w:after="240" w:before="240" w:lineRule="auto"/>
              <w:rPr>
                <w:sz w:val="24"/>
                <w:szCs w:val="24"/>
              </w:rPr>
            </w:pPr>
            <w:r w:rsidDel="00000000" w:rsidR="00000000" w:rsidRPr="00000000">
              <w:rPr>
                <w:sz w:val="24"/>
                <w:szCs w:val="24"/>
                <w:rtl w:val="0"/>
              </w:rPr>
              <w:t xml:space="preserve">Details of any injury and treatment provided (if applicable):</w:t>
            </w:r>
          </w:p>
        </w:tc>
      </w:tr>
      <w:tr>
        <w:trPr>
          <w:cantSplit w:val="0"/>
          <w:trHeight w:val="1160" w:hRule="atLeast"/>
          <w:tblHeader w:val="0"/>
        </w:trPr>
        <w:tc>
          <w:tcPr>
            <w:gridSpan w:val="2"/>
            <w:tcBorders>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spacing w:after="240" w:before="240" w:lineRule="auto"/>
              <w:jc w:val="center"/>
              <w:rPr>
                <w:sz w:val="20"/>
                <w:szCs w:val="20"/>
              </w:rPr>
            </w:pPr>
            <w:r w:rsidDel="00000000" w:rsidR="00000000" w:rsidRPr="00000000">
              <w:rPr>
                <w:sz w:val="24"/>
                <w:szCs w:val="24"/>
                <w:rtl w:val="0"/>
              </w:rPr>
              <w:t xml:space="preserve">▢ Received first aid</w:t>
            </w:r>
            <w:r w:rsidDel="00000000" w:rsidR="00000000" w:rsidRPr="00000000">
              <w:rPr>
                <w:rtl w:val="0"/>
              </w:rPr>
            </w:r>
          </w:p>
        </w:tc>
        <w:tc>
          <w:tcPr>
            <w:gridSpan w:val="2"/>
            <w:tcBorders>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spacing w:after="240" w:before="240" w:lineRule="auto"/>
              <w:jc w:val="center"/>
              <w:rPr>
                <w:sz w:val="24"/>
                <w:szCs w:val="24"/>
              </w:rPr>
            </w:pPr>
            <w:r w:rsidDel="00000000" w:rsidR="00000000" w:rsidRPr="00000000">
              <w:rPr>
                <w:sz w:val="24"/>
                <w:szCs w:val="24"/>
                <w:rtl w:val="0"/>
              </w:rPr>
              <w:t xml:space="preserve">▢ Declined first aid</w:t>
            </w:r>
          </w:p>
        </w:tc>
        <w:tc>
          <w:tcPr>
            <w:gridSpan w:val="2"/>
            <w:tcBorders>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spacing w:after="240" w:before="240" w:lineRule="auto"/>
              <w:jc w:val="center"/>
              <w:rPr>
                <w:sz w:val="28"/>
                <w:szCs w:val="28"/>
              </w:rPr>
            </w:pPr>
            <w:r w:rsidDel="00000000" w:rsidR="00000000" w:rsidRPr="00000000">
              <w:rPr>
                <w:sz w:val="24"/>
                <w:szCs w:val="24"/>
                <w:rtl w:val="0"/>
              </w:rPr>
              <w:t xml:space="preserve">▢ Sent to hospital </w:t>
            </w:r>
            <w:r w:rsidDel="00000000" w:rsidR="00000000" w:rsidRPr="00000000">
              <w:rPr>
                <w:rtl w:val="0"/>
              </w:rPr>
            </w:r>
          </w:p>
        </w:tc>
      </w:tr>
      <w:tr>
        <w:trPr>
          <w:cantSplit w:val="0"/>
          <w:trHeight w:val="1160" w:hRule="atLeast"/>
          <w:tblHeader w:val="0"/>
        </w:trPr>
        <w:tc>
          <w:tcPr>
            <w:gridSpan w:val="2"/>
            <w:tcBorders>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spacing w:after="240" w:before="240" w:lineRule="auto"/>
              <w:jc w:val="center"/>
              <w:rPr>
                <w:sz w:val="24"/>
                <w:szCs w:val="24"/>
              </w:rPr>
            </w:pPr>
            <w:r w:rsidDel="00000000" w:rsidR="00000000" w:rsidRPr="00000000">
              <w:rPr>
                <w:sz w:val="24"/>
                <w:szCs w:val="24"/>
                <w:rtl w:val="0"/>
              </w:rPr>
              <w:t xml:space="preserve">▢ Returned after treatment</w:t>
            </w:r>
          </w:p>
        </w:tc>
        <w:tc>
          <w:tcPr>
            <w:gridSpan w:val="2"/>
            <w:tcBorders>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spacing w:after="240" w:before="240" w:lineRule="auto"/>
              <w:jc w:val="center"/>
              <w:rPr>
                <w:sz w:val="24"/>
                <w:szCs w:val="24"/>
              </w:rPr>
            </w:pPr>
            <w:r w:rsidDel="00000000" w:rsidR="00000000" w:rsidRPr="00000000">
              <w:rPr>
                <w:sz w:val="24"/>
                <w:szCs w:val="24"/>
                <w:rtl w:val="0"/>
              </w:rPr>
              <w:t xml:space="preserve">▢ Sent home</w:t>
            </w:r>
          </w:p>
        </w:tc>
        <w:tc>
          <w:tcPr>
            <w:gridSpan w:val="2"/>
            <w:tcBorders>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spacing w:after="240" w:before="240" w:lineRule="auto"/>
              <w:jc w:val="center"/>
              <w:rPr>
                <w:sz w:val="28"/>
                <w:szCs w:val="28"/>
              </w:rPr>
            </w:pPr>
            <w:r w:rsidDel="00000000" w:rsidR="00000000" w:rsidRPr="00000000">
              <w:rPr>
                <w:sz w:val="24"/>
                <w:szCs w:val="24"/>
                <w:rtl w:val="0"/>
              </w:rPr>
              <w:t xml:space="preserve">▢ Referred to GP</w:t>
            </w:r>
            <w:r w:rsidDel="00000000" w:rsidR="00000000" w:rsidRPr="00000000">
              <w:rPr>
                <w:rtl w:val="0"/>
              </w:rPr>
            </w:r>
          </w:p>
        </w:tc>
      </w:tr>
      <w:tr>
        <w:trPr>
          <w:cantSplit w:val="0"/>
          <w:trHeight w:val="2375" w:hRule="atLeast"/>
          <w:tblHeader w:val="0"/>
        </w:trPr>
        <w:tc>
          <w:tcPr>
            <w:gridSpan w:val="6"/>
            <w:tcBorders>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9C">
            <w:pPr>
              <w:pStyle w:val="Heading3"/>
              <w:spacing w:after="240" w:before="240" w:lineRule="auto"/>
              <w:rPr>
                <w:color w:val="000000"/>
              </w:rPr>
            </w:pPr>
            <w:bookmarkStart w:colFirst="0" w:colLast="0" w:name="_8ggnt7uxp2dj" w:id="9"/>
            <w:bookmarkEnd w:id="9"/>
            <w:r w:rsidDel="00000000" w:rsidR="00000000" w:rsidRPr="00000000">
              <w:rPr>
                <w:color w:val="000000"/>
                <w:rtl w:val="0"/>
              </w:rPr>
              <w:t xml:space="preserve">Declaration</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4"/>
                <w:szCs w:val="24"/>
              </w:rPr>
            </w:pPr>
            <w:r w:rsidDel="00000000" w:rsidR="00000000" w:rsidRPr="00000000">
              <w:rPr>
                <w:sz w:val="24"/>
                <w:szCs w:val="24"/>
                <w:rtl w:val="0"/>
              </w:rPr>
              <w:t xml:space="preserve">By submitting this form, you are confirming that:</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4"/>
                <w:szCs w:val="24"/>
              </w:rPr>
            </w:pPr>
            <w:r w:rsidDel="00000000" w:rsidR="00000000" w:rsidRPr="00000000">
              <w:rPr>
                <w:sz w:val="24"/>
                <w:szCs w:val="24"/>
                <w:rtl w:val="0"/>
              </w:rPr>
              <w:t xml:space="preserve">The information you have provided is accurate</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color w:val="201547"/>
                <w:sz w:val="24"/>
                <w:szCs w:val="24"/>
              </w:rPr>
            </w:pPr>
            <w:r w:rsidDel="00000000" w:rsidR="00000000" w:rsidRPr="00000000">
              <w:rPr>
                <w:sz w:val="24"/>
                <w:szCs w:val="24"/>
                <w:rtl w:val="0"/>
              </w:rPr>
              <w:t xml:space="preserve">The information you have provided is factual and does not contain your own views or opinions</w:t>
            </w:r>
            <w:r w:rsidDel="00000000" w:rsidR="00000000" w:rsidRPr="00000000">
              <w:rPr>
                <w:rtl w:val="0"/>
              </w:rPr>
            </w:r>
          </w:p>
          <w:p w:rsidR="00000000" w:rsidDel="00000000" w:rsidP="00000000" w:rsidRDefault="00000000" w:rsidRPr="00000000" w14:paraId="000000A0">
            <w:pPr>
              <w:spacing w:after="240" w:before="240" w:lineRule="auto"/>
              <w:rPr>
                <w:sz w:val="20"/>
                <w:szCs w:val="20"/>
              </w:rPr>
            </w:pPr>
            <w:r w:rsidDel="00000000" w:rsidR="00000000" w:rsidRPr="00000000">
              <w:rPr>
                <w:rtl w:val="0"/>
              </w:rPr>
            </w:r>
          </w:p>
          <w:p w:rsidR="00000000" w:rsidDel="00000000" w:rsidP="00000000" w:rsidRDefault="00000000" w:rsidRPr="00000000" w14:paraId="000000A1">
            <w:pPr>
              <w:spacing w:after="240" w:before="240" w:lineRule="auto"/>
              <w:rPr/>
            </w:pPr>
            <w:r w:rsidDel="00000000" w:rsidR="00000000" w:rsidRPr="00000000">
              <w:rPr>
                <w:sz w:val="24"/>
                <w:szCs w:val="24"/>
                <w:rtl w:val="0"/>
              </w:rPr>
              <w:t xml:space="preserve">Signed</w:t>
            </w:r>
            <w:r w:rsidDel="00000000" w:rsidR="00000000" w:rsidRPr="00000000">
              <w:rPr>
                <w:rtl w:val="0"/>
              </w:rPr>
              <w:t xml:space="preserve">: .......................................................................................... </w:t>
            </w:r>
            <w:r w:rsidDel="00000000" w:rsidR="00000000" w:rsidRPr="00000000">
              <w:rPr>
                <w:sz w:val="24"/>
                <w:szCs w:val="24"/>
                <w:rtl w:val="0"/>
              </w:rPr>
              <w:t xml:space="preserve">Date</w:t>
            </w:r>
            <w:r w:rsidDel="00000000" w:rsidR="00000000" w:rsidRPr="00000000">
              <w:rPr>
                <w:rtl w:val="0"/>
              </w:rPr>
              <w:t xml:space="preserve">: ................................</w:t>
            </w:r>
          </w:p>
        </w:tc>
      </w:tr>
    </w:tbl>
    <w:p w:rsidR="00000000" w:rsidDel="00000000" w:rsidP="00000000" w:rsidRDefault="00000000" w:rsidRPr="00000000" w14:paraId="000000A7">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A8">
      <w:pPr>
        <w:spacing w:after="240" w:before="240" w:lineRule="auto"/>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9">
      <w:pPr>
        <w:shd w:fill="ffffff" w:val="clear"/>
        <w:spacing w:after="240" w:before="240" w:lineRule="auto"/>
        <w:rPr>
          <w:b w:val="1"/>
          <w:sz w:val="28"/>
          <w:szCs w:val="28"/>
        </w:rPr>
      </w:pPr>
      <w:r w:rsidDel="00000000" w:rsidR="00000000" w:rsidRPr="00000000">
        <w:rPr>
          <w:sz w:val="24"/>
          <w:szCs w:val="24"/>
          <w:rtl w:val="0"/>
        </w:rPr>
        <w:t xml:space="preserve">Part B</w:t>
      </w:r>
      <w:r w:rsidDel="00000000" w:rsidR="00000000" w:rsidRPr="00000000">
        <w:rPr>
          <w:rtl w:val="0"/>
        </w:rPr>
      </w:r>
    </w:p>
    <w:p w:rsidR="00000000" w:rsidDel="00000000" w:rsidP="00000000" w:rsidRDefault="00000000" w:rsidRPr="00000000" w14:paraId="000000AA">
      <w:pPr>
        <w:spacing w:after="0" w:before="240" w:lineRule="auto"/>
        <w:rPr>
          <w:sz w:val="28"/>
          <w:szCs w:val="28"/>
        </w:rPr>
      </w:pPr>
      <w:r w:rsidDel="00000000" w:rsidR="00000000" w:rsidRPr="00000000">
        <w:rPr>
          <w:sz w:val="28"/>
          <w:szCs w:val="28"/>
          <w:rtl w:val="0"/>
        </w:rPr>
        <w:t xml:space="preserve">Manager’s Section</w:t>
      </w:r>
    </w:p>
    <w:p w:rsidR="00000000" w:rsidDel="00000000" w:rsidP="00000000" w:rsidRDefault="00000000" w:rsidRPr="00000000" w14:paraId="000000AB">
      <w:pPr>
        <w:spacing w:after="0" w:before="0" w:lineRule="auto"/>
        <w:rPr>
          <w:sz w:val="28"/>
          <w:szCs w:val="28"/>
        </w:rPr>
      </w:pPr>
      <w:r w:rsidDel="00000000" w:rsidR="00000000" w:rsidRPr="00000000">
        <w:rPr>
          <w:rtl w:val="0"/>
        </w:rPr>
      </w:r>
    </w:p>
    <w:tbl>
      <w:tblPr>
        <w:tblStyle w:val="Table3"/>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2295"/>
        <w:gridCol w:w="105"/>
        <w:gridCol w:w="1245"/>
        <w:gridCol w:w="1095"/>
        <w:gridCol w:w="105"/>
        <w:gridCol w:w="1065"/>
        <w:gridCol w:w="585"/>
        <w:gridCol w:w="585"/>
        <w:tblGridChange w:id="0">
          <w:tblGrid>
            <w:gridCol w:w="2295"/>
            <w:gridCol w:w="2295"/>
            <w:gridCol w:w="105"/>
            <w:gridCol w:w="1245"/>
            <w:gridCol w:w="1095"/>
            <w:gridCol w:w="105"/>
            <w:gridCol w:w="1065"/>
            <w:gridCol w:w="585"/>
            <w:gridCol w:w="585"/>
          </w:tblGrid>
        </w:tblGridChange>
      </w:tblGrid>
      <w:tr>
        <w:trPr>
          <w:cantSplit w:val="0"/>
          <w:trHeight w:val="440" w:hRule="atLeast"/>
          <w:tblHeader w:val="0"/>
        </w:trPr>
        <w:tc>
          <w:tcPr>
            <w:gridSpan w:val="9"/>
            <w:tcBorders>
              <w:top w:color="000000" w:space="0" w:sz="0" w:val="nil"/>
              <w:left w:color="000000" w:space="0" w:sz="0" w:val="nil"/>
              <w:bottom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AC">
            <w:pPr>
              <w:spacing w:after="200" w:before="200" w:lineRule="auto"/>
              <w:rPr>
                <w:sz w:val="30"/>
                <w:szCs w:val="30"/>
              </w:rPr>
            </w:pPr>
            <w:r w:rsidDel="00000000" w:rsidR="00000000" w:rsidRPr="00000000">
              <w:rPr>
                <w:sz w:val="24"/>
                <w:szCs w:val="24"/>
                <w:rtl w:val="0"/>
              </w:rPr>
              <w:t xml:space="preserve">Please specify any actions planned or taken to prevent a re-occurrence:</w:t>
            </w:r>
            <w:r w:rsidDel="00000000" w:rsidR="00000000" w:rsidRPr="00000000">
              <w:rPr>
                <w:rtl w:val="0"/>
              </w:rPr>
            </w:r>
          </w:p>
        </w:tc>
      </w:tr>
      <w:tr>
        <w:trPr>
          <w:cantSplit w:val="0"/>
          <w:trHeight w:val="480" w:hRule="atLeast"/>
          <w:tblHeader w:val="0"/>
        </w:trPr>
        <w:tc>
          <w:tcPr>
            <w:gridSpan w:val="9"/>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rHeight w:val="440" w:hRule="atLeast"/>
          <w:tblHeader w:val="0"/>
        </w:trPr>
        <w:tc>
          <w:tcPr>
            <w:gridSpan w:val="2"/>
            <w:tcBorders>
              <w:top w:color="000000" w:space="0" w:sz="0" w:val="nil"/>
              <w:left w:color="000000" w:space="0" w:sz="0" w:val="nil"/>
              <w:bottom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C6">
            <w:pPr>
              <w:spacing w:after="200" w:before="200" w:lineRule="auto"/>
              <w:rPr/>
            </w:pPr>
            <w:r w:rsidDel="00000000" w:rsidR="00000000" w:rsidRPr="00000000">
              <w:rPr>
                <w:rtl w:val="0"/>
              </w:rPr>
              <w:t xml:space="preserve">Is there a risk assessment for this activity?</w:t>
            </w:r>
            <w:r w:rsidDel="00000000" w:rsidR="00000000" w:rsidRPr="00000000">
              <w:rPr>
                <w:rtl w:val="0"/>
              </w:rPr>
            </w:r>
          </w:p>
        </w:tc>
        <w:tc>
          <w:tcPr>
            <w:gridSpan w:val="3"/>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8">
            <w:pPr>
              <w:spacing w:after="240" w:before="240" w:lineRule="auto"/>
              <w:jc w:val="center"/>
              <w:rPr>
                <w:sz w:val="28"/>
                <w:szCs w:val="28"/>
              </w:rPr>
            </w:pPr>
            <w:r w:rsidDel="00000000" w:rsidR="00000000" w:rsidRPr="00000000">
              <w:rPr>
                <w:sz w:val="24"/>
                <w:szCs w:val="24"/>
                <w:rtl w:val="0"/>
              </w:rPr>
              <w:t xml:space="preserve">▢  yes</w:t>
            </w:r>
            <w:r w:rsidDel="00000000" w:rsidR="00000000" w:rsidRPr="00000000">
              <w:rPr>
                <w:rtl w:val="0"/>
              </w:rPr>
            </w:r>
          </w:p>
        </w:tc>
        <w:tc>
          <w:tcPr>
            <w:gridSpan w:val="4"/>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B">
            <w:pPr>
              <w:spacing w:after="240" w:before="240" w:lineRule="auto"/>
              <w:jc w:val="center"/>
              <w:rPr>
                <w:sz w:val="28"/>
                <w:szCs w:val="28"/>
              </w:rPr>
            </w:pPr>
            <w:r w:rsidDel="00000000" w:rsidR="00000000" w:rsidRPr="00000000">
              <w:rPr>
                <w:sz w:val="24"/>
                <w:szCs w:val="24"/>
                <w:rtl w:val="0"/>
              </w:rPr>
              <w:t xml:space="preserve">▢ no</w:t>
            </w:r>
            <w:r w:rsidDel="00000000" w:rsidR="00000000" w:rsidRPr="00000000">
              <w:rPr>
                <w:rtl w:val="0"/>
              </w:rPr>
            </w:r>
          </w:p>
        </w:tc>
      </w:tr>
      <w:tr>
        <w:trPr>
          <w:cantSplit w:val="0"/>
          <w:trHeight w:val="480" w:hRule="atLeast"/>
          <w:tblHeader w:val="0"/>
        </w:trPr>
        <w:tc>
          <w:tcPr>
            <w:gridSpan w:val="9"/>
            <w:tcBorders>
              <w:top w:color="000000" w:space="0" w:sz="0" w:val="nil"/>
              <w:left w:color="000000" w:space="0" w:sz="0" w:val="nil"/>
              <w:bottom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CF">
            <w:pPr>
              <w:spacing w:after="200" w:before="200" w:lineRule="auto"/>
              <w:rPr>
                <w:sz w:val="32"/>
                <w:szCs w:val="32"/>
              </w:rPr>
            </w:pPr>
            <w:r w:rsidDel="00000000" w:rsidR="00000000" w:rsidRPr="00000000">
              <w:rPr>
                <w:sz w:val="24"/>
                <w:szCs w:val="24"/>
                <w:rtl w:val="0"/>
              </w:rPr>
              <w:t xml:space="preserve">If yes please supply details:</w:t>
            </w:r>
            <w:r w:rsidDel="00000000" w:rsidR="00000000" w:rsidRPr="00000000">
              <w:rPr>
                <w:rtl w:val="0"/>
              </w:rPr>
            </w:r>
          </w:p>
        </w:tc>
      </w:tr>
      <w:tr>
        <w:trPr>
          <w:cantSplit w:val="0"/>
          <w:trHeight w:val="480" w:hRule="atLeast"/>
          <w:tblHeader w:val="0"/>
        </w:trPr>
        <w:tc>
          <w:tcPr>
            <w:gridSpan w:val="9"/>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rHeight w:val="480" w:hRule="atLeast"/>
          <w:tblHeader w:val="0"/>
        </w:trPr>
        <w:tc>
          <w:tcPr>
            <w:gridSpan w:val="2"/>
            <w:tcBorders>
              <w:top w:color="000000" w:space="0" w:sz="0" w:val="nil"/>
              <w:left w:color="000000" w:space="0" w:sz="0" w:val="nil"/>
              <w:bottom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E3">
            <w:pPr>
              <w:spacing w:after="200" w:before="200" w:lineRule="auto"/>
              <w:rPr/>
            </w:pPr>
            <w:r w:rsidDel="00000000" w:rsidR="00000000" w:rsidRPr="00000000">
              <w:rPr>
                <w:rtl w:val="0"/>
              </w:rPr>
              <w:t xml:space="preserve">If the person was an employee, were they trained for this task?</w:t>
            </w:r>
            <w:r w:rsidDel="00000000" w:rsidR="00000000" w:rsidRPr="00000000">
              <w:rPr>
                <w:rtl w:val="0"/>
              </w:rPr>
            </w:r>
          </w:p>
        </w:tc>
        <w:tc>
          <w:tcPr>
            <w:gridSpan w:val="3"/>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5">
            <w:pPr>
              <w:spacing w:after="240" w:before="240" w:lineRule="auto"/>
              <w:jc w:val="center"/>
              <w:rPr>
                <w:sz w:val="28"/>
                <w:szCs w:val="28"/>
              </w:rPr>
            </w:pPr>
            <w:r w:rsidDel="00000000" w:rsidR="00000000" w:rsidRPr="00000000">
              <w:rPr>
                <w:sz w:val="24"/>
                <w:szCs w:val="24"/>
                <w:rtl w:val="0"/>
              </w:rPr>
              <w:t xml:space="preserve">▢  yes</w:t>
            </w:r>
            <w:r w:rsidDel="00000000" w:rsidR="00000000" w:rsidRPr="00000000">
              <w:rPr>
                <w:rtl w:val="0"/>
              </w:rPr>
            </w:r>
          </w:p>
        </w:tc>
        <w:tc>
          <w:tcPr>
            <w:gridSpan w:val="4"/>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8">
            <w:pPr>
              <w:spacing w:after="240" w:before="240" w:lineRule="auto"/>
              <w:jc w:val="center"/>
              <w:rPr>
                <w:sz w:val="28"/>
                <w:szCs w:val="28"/>
              </w:rPr>
            </w:pPr>
            <w:r w:rsidDel="00000000" w:rsidR="00000000" w:rsidRPr="00000000">
              <w:rPr>
                <w:sz w:val="24"/>
                <w:szCs w:val="24"/>
                <w:rtl w:val="0"/>
              </w:rPr>
              <w:t xml:space="preserve">▢ no</w:t>
            </w:r>
            <w:r w:rsidDel="00000000" w:rsidR="00000000" w:rsidRPr="00000000">
              <w:rPr>
                <w:rtl w:val="0"/>
              </w:rPr>
            </w:r>
          </w:p>
        </w:tc>
      </w:tr>
      <w:tr>
        <w:trPr>
          <w:cantSplit w:val="0"/>
          <w:trHeight w:val="480" w:hRule="atLeast"/>
          <w:tblHeader w:val="0"/>
        </w:trPr>
        <w:tc>
          <w:tcPr>
            <w:gridSpan w:val="2"/>
            <w:tcBorders>
              <w:top w:color="000000" w:space="0" w:sz="0" w:val="nil"/>
              <w:left w:color="000000" w:space="0" w:sz="0" w:val="nil"/>
              <w:bottom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EC">
            <w:pPr>
              <w:spacing w:after="200" w:before="200" w:lineRule="auto"/>
              <w:rPr/>
            </w:pPr>
            <w:r w:rsidDel="00000000" w:rsidR="00000000" w:rsidRPr="00000000">
              <w:rPr>
                <w:rtl w:val="0"/>
              </w:rPr>
              <w:t xml:space="preserve">Were policies and procedures followed?</w:t>
            </w:r>
            <w:r w:rsidDel="00000000" w:rsidR="00000000" w:rsidRPr="00000000">
              <w:rPr>
                <w:rtl w:val="0"/>
              </w:rPr>
            </w:r>
          </w:p>
        </w:tc>
        <w:tc>
          <w:tcPr>
            <w:gridSpan w:val="3"/>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E">
            <w:pPr>
              <w:spacing w:after="240" w:before="240" w:lineRule="auto"/>
              <w:jc w:val="center"/>
              <w:rPr>
                <w:sz w:val="28"/>
                <w:szCs w:val="28"/>
              </w:rPr>
            </w:pPr>
            <w:r w:rsidDel="00000000" w:rsidR="00000000" w:rsidRPr="00000000">
              <w:rPr>
                <w:sz w:val="24"/>
                <w:szCs w:val="24"/>
                <w:rtl w:val="0"/>
              </w:rPr>
              <w:t xml:space="preserve">▢  yes</w:t>
            </w:r>
            <w:r w:rsidDel="00000000" w:rsidR="00000000" w:rsidRPr="00000000">
              <w:rPr>
                <w:rtl w:val="0"/>
              </w:rPr>
            </w:r>
          </w:p>
        </w:tc>
        <w:tc>
          <w:tcPr>
            <w:gridSpan w:val="4"/>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1">
            <w:pPr>
              <w:spacing w:after="240" w:before="240" w:lineRule="auto"/>
              <w:jc w:val="center"/>
              <w:rPr>
                <w:sz w:val="28"/>
                <w:szCs w:val="28"/>
              </w:rPr>
            </w:pPr>
            <w:r w:rsidDel="00000000" w:rsidR="00000000" w:rsidRPr="00000000">
              <w:rPr>
                <w:sz w:val="24"/>
                <w:szCs w:val="24"/>
                <w:rtl w:val="0"/>
              </w:rPr>
              <w:t xml:space="preserve">▢ no</w:t>
            </w:r>
            <w:r w:rsidDel="00000000" w:rsidR="00000000" w:rsidRPr="00000000">
              <w:rPr>
                <w:rtl w:val="0"/>
              </w:rPr>
            </w:r>
          </w:p>
        </w:tc>
      </w:tr>
      <w:tr>
        <w:trPr>
          <w:cantSplit w:val="0"/>
          <w:trHeight w:val="480" w:hRule="atLeast"/>
          <w:tblHeader w:val="0"/>
        </w:trPr>
        <w:tc>
          <w:tcPr>
            <w:gridSpan w:val="9"/>
            <w:tcBorders>
              <w:top w:color="000000" w:space="0" w:sz="0" w:val="nil"/>
              <w:left w:color="000000" w:space="0" w:sz="0" w:val="nil"/>
              <w:bottom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F5">
            <w:pPr>
              <w:spacing w:after="200" w:before="200" w:lineRule="auto"/>
              <w:rPr>
                <w:sz w:val="28"/>
                <w:szCs w:val="28"/>
              </w:rPr>
            </w:pPr>
            <w:r w:rsidDel="00000000" w:rsidR="00000000" w:rsidRPr="00000000">
              <w:rPr>
                <w:rtl w:val="0"/>
              </w:rPr>
              <w:t xml:space="preserve">If the person was an employee, did the injury result in a period of sickness?</w:t>
            </w:r>
            <w:r w:rsidDel="00000000" w:rsidR="00000000" w:rsidRPr="00000000">
              <w:rPr>
                <w:rtl w:val="0"/>
              </w:rPr>
            </w:r>
          </w:p>
        </w:tc>
      </w:tr>
      <w:tr>
        <w:trPr>
          <w:cantSplit w:val="0"/>
          <w:trHeight w:val="480" w:hRule="atLeast"/>
          <w:tblHeader w:val="0"/>
        </w:trPr>
        <w:tc>
          <w:tcPr>
            <w:gridSpan w:val="9"/>
            <w:tcBorders>
              <w:top w:color="000000" w:space="0" w:sz="0" w:val="nil"/>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bl>
    <w:p w:rsidR="00000000" w:rsidDel="00000000" w:rsidP="00000000" w:rsidRDefault="00000000" w:rsidRPr="00000000" w14:paraId="00000109">
      <w:pPr>
        <w:spacing w:after="0" w:before="0" w:lineRule="auto"/>
        <w:rPr>
          <w:sz w:val="28"/>
          <w:szCs w:val="28"/>
        </w:rPr>
      </w:pPr>
      <w:r w:rsidDel="00000000" w:rsidR="00000000" w:rsidRPr="00000000">
        <w:rPr>
          <w:rtl w:val="0"/>
        </w:rPr>
      </w:r>
    </w:p>
    <w:p w:rsidR="00000000" w:rsidDel="00000000" w:rsidP="00000000" w:rsidRDefault="00000000" w:rsidRPr="00000000" w14:paraId="0000010A">
      <w:pPr>
        <w:spacing w:after="0" w:before="0" w:lineRule="auto"/>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tbl>
      <w:tblPr>
        <w:tblStyle w:val="Table4"/>
        <w:tblW w:w="9360.0" w:type="dxa"/>
        <w:jc w:val="left"/>
        <w:tblLayout w:type="fixed"/>
        <w:tblLook w:val="0600"/>
      </w:tblPr>
      <w:tblGrid>
        <w:gridCol w:w="1545"/>
        <w:gridCol w:w="1563"/>
        <w:gridCol w:w="1563"/>
        <w:gridCol w:w="1563"/>
        <w:gridCol w:w="1563"/>
        <w:gridCol w:w="1563"/>
        <w:tblGridChange w:id="0">
          <w:tblGrid>
            <w:gridCol w:w="1545"/>
            <w:gridCol w:w="1563"/>
            <w:gridCol w:w="1563"/>
            <w:gridCol w:w="1563"/>
            <w:gridCol w:w="1563"/>
            <w:gridCol w:w="1563"/>
          </w:tblGrid>
        </w:tblGridChange>
      </w:tblGrid>
      <w:tr>
        <w:trPr>
          <w:cantSplit w:val="0"/>
          <w:trHeight w:val="2375" w:hRule="atLeast"/>
          <w:tblHeader w:val="0"/>
        </w:trPr>
        <w:tc>
          <w:tcPr>
            <w:gridSpan w:val="6"/>
            <w:tcBorders>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10C">
            <w:pPr>
              <w:spacing w:after="240" w:before="240" w:lineRule="auto"/>
              <w:rPr>
                <w:color w:val="201547"/>
                <w:sz w:val="24"/>
                <w:szCs w:val="24"/>
              </w:rPr>
            </w:pPr>
            <w:r w:rsidDel="00000000" w:rsidR="00000000" w:rsidRPr="00000000">
              <w:rPr>
                <w:rtl w:val="0"/>
              </w:rPr>
            </w:r>
          </w:p>
          <w:p w:rsidR="00000000" w:rsidDel="00000000" w:rsidP="00000000" w:rsidRDefault="00000000" w:rsidRPr="00000000" w14:paraId="0000010D">
            <w:pPr>
              <w:spacing w:after="240" w:before="240" w:lineRule="auto"/>
              <w:rPr>
                <w:color w:val="201547"/>
                <w:sz w:val="24"/>
                <w:szCs w:val="24"/>
              </w:rPr>
            </w:pPr>
            <w:r w:rsidDel="00000000" w:rsidR="00000000" w:rsidRPr="00000000">
              <w:rPr>
                <w:color w:val="201547"/>
                <w:sz w:val="24"/>
                <w:szCs w:val="24"/>
                <w:rtl w:val="0"/>
              </w:rPr>
              <w:t xml:space="preserve">Name: ....................................................................................</w:t>
            </w:r>
          </w:p>
          <w:p w:rsidR="00000000" w:rsidDel="00000000" w:rsidP="00000000" w:rsidRDefault="00000000" w:rsidRPr="00000000" w14:paraId="0000010E">
            <w:pPr>
              <w:spacing w:after="240" w:before="240" w:lineRule="auto"/>
              <w:rPr>
                <w:color w:val="201547"/>
                <w:sz w:val="24"/>
                <w:szCs w:val="24"/>
              </w:rPr>
            </w:pPr>
            <w:r w:rsidDel="00000000" w:rsidR="00000000" w:rsidRPr="00000000">
              <w:rPr>
                <w:rtl w:val="0"/>
              </w:rPr>
            </w:r>
          </w:p>
          <w:p w:rsidR="00000000" w:rsidDel="00000000" w:rsidP="00000000" w:rsidRDefault="00000000" w:rsidRPr="00000000" w14:paraId="0000010F">
            <w:pPr>
              <w:spacing w:after="240" w:before="240" w:lineRule="auto"/>
              <w:rPr>
                <w:color w:val="201547"/>
                <w:sz w:val="24"/>
                <w:szCs w:val="24"/>
              </w:rPr>
            </w:pPr>
            <w:r w:rsidDel="00000000" w:rsidR="00000000" w:rsidRPr="00000000">
              <w:rPr>
                <w:color w:val="201547"/>
                <w:sz w:val="24"/>
                <w:szCs w:val="24"/>
                <w:rtl w:val="0"/>
              </w:rPr>
              <w:t xml:space="preserve">Role: ......................................................................................</w:t>
            </w:r>
          </w:p>
          <w:p w:rsidR="00000000" w:rsidDel="00000000" w:rsidP="00000000" w:rsidRDefault="00000000" w:rsidRPr="00000000" w14:paraId="00000110">
            <w:pPr>
              <w:spacing w:after="240" w:before="240" w:lineRule="auto"/>
              <w:rPr>
                <w:sz w:val="20"/>
                <w:szCs w:val="20"/>
              </w:rPr>
            </w:pPr>
            <w:r w:rsidDel="00000000" w:rsidR="00000000" w:rsidRPr="00000000">
              <w:rPr>
                <w:rtl w:val="0"/>
              </w:rPr>
            </w:r>
          </w:p>
          <w:p w:rsidR="00000000" w:rsidDel="00000000" w:rsidP="00000000" w:rsidRDefault="00000000" w:rsidRPr="00000000" w14:paraId="00000111">
            <w:pPr>
              <w:spacing w:after="240" w:before="240" w:lineRule="auto"/>
              <w:rPr>
                <w:sz w:val="20"/>
                <w:szCs w:val="20"/>
              </w:rPr>
            </w:pPr>
            <w:r w:rsidDel="00000000" w:rsidR="00000000" w:rsidRPr="00000000">
              <w:rPr>
                <w:rtl w:val="0"/>
              </w:rPr>
            </w:r>
          </w:p>
          <w:p w:rsidR="00000000" w:rsidDel="00000000" w:rsidP="00000000" w:rsidRDefault="00000000" w:rsidRPr="00000000" w14:paraId="00000112">
            <w:pPr>
              <w:spacing w:after="240" w:before="240" w:lineRule="auto"/>
              <w:rPr/>
            </w:pPr>
            <w:r w:rsidDel="00000000" w:rsidR="00000000" w:rsidRPr="00000000">
              <w:rPr>
                <w:sz w:val="24"/>
                <w:szCs w:val="24"/>
                <w:rtl w:val="0"/>
              </w:rPr>
              <w:t xml:space="preserve">Signed</w:t>
            </w:r>
            <w:r w:rsidDel="00000000" w:rsidR="00000000" w:rsidRPr="00000000">
              <w:rPr>
                <w:rtl w:val="0"/>
              </w:rPr>
              <w:t xml:space="preserve">: .......................................................................................... </w:t>
            </w:r>
            <w:r w:rsidDel="00000000" w:rsidR="00000000" w:rsidRPr="00000000">
              <w:rPr>
                <w:sz w:val="24"/>
                <w:szCs w:val="24"/>
                <w:rtl w:val="0"/>
              </w:rPr>
              <w:t xml:space="preserve">Date</w:t>
            </w:r>
            <w:r w:rsidDel="00000000" w:rsidR="00000000" w:rsidRPr="00000000">
              <w:rPr>
                <w:rtl w:val="0"/>
              </w:rPr>
              <w:t xml:space="preserve">: ................................</w:t>
            </w:r>
          </w:p>
        </w:tc>
      </w:tr>
    </w:tbl>
    <w:p w:rsidR="00000000" w:rsidDel="00000000" w:rsidP="00000000" w:rsidRDefault="00000000" w:rsidRPr="00000000" w14:paraId="00000118">
      <w:pPr>
        <w:spacing w:after="240" w:before="240" w:lineRule="auto"/>
        <w:rPr>
          <w:b w:val="1"/>
          <w:sz w:val="18"/>
          <w:szCs w:val="18"/>
        </w:rPr>
      </w:pPr>
      <w:r w:rsidDel="00000000" w:rsidR="00000000" w:rsidRPr="00000000">
        <w:rPr>
          <w:rtl w:val="0"/>
        </w:rPr>
      </w:r>
    </w:p>
    <w:p w:rsidR="00000000" w:rsidDel="00000000" w:rsidP="00000000" w:rsidRDefault="00000000" w:rsidRPr="00000000" w14:paraId="00000119">
      <w:pPr>
        <w:rPr>
          <w:sz w:val="24"/>
          <w:szCs w:val="24"/>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reengage.org.uk/contact/accident-incident-and-near-miss-reporting-for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